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E2CD4" w14:textId="02C0BFCC" w:rsidR="00CE1BA4" w:rsidRPr="008042C7" w:rsidRDefault="00CE1BA4" w:rsidP="008042C7">
      <w:pPr>
        <w:pBdr>
          <w:bottom w:val="single" w:sz="6" w:space="1" w:color="auto"/>
        </w:pBdr>
        <w:spacing w:after="0" w:line="240" w:lineRule="auto"/>
        <w:jc w:val="center"/>
        <w:rPr>
          <w:rFonts w:ascii="Century" w:eastAsia="Times New Roman" w:hAnsi="Century" w:cs="Arial"/>
          <w:b/>
          <w:sz w:val="40"/>
          <w:szCs w:val="40"/>
        </w:rPr>
      </w:pPr>
      <w:r w:rsidRPr="00CE1BA4">
        <w:rPr>
          <w:rFonts w:ascii="Century" w:eastAsia="Times New Roman" w:hAnsi="Century" w:cs="Arial"/>
          <w:b/>
          <w:sz w:val="40"/>
          <w:szCs w:val="40"/>
        </w:rPr>
        <w:t>Breagha Australian Shepherds</w:t>
      </w:r>
    </w:p>
    <w:p w14:paraId="3F9AA293" w14:textId="77777777" w:rsidR="00CE1BA4" w:rsidRPr="00B15756" w:rsidRDefault="00CE1BA4" w:rsidP="00CE1BA4">
      <w:pPr>
        <w:pBdr>
          <w:bottom w:val="single" w:sz="6" w:space="1" w:color="auto"/>
        </w:pBdr>
        <w:spacing w:after="0" w:line="240" w:lineRule="auto"/>
        <w:jc w:val="center"/>
        <w:rPr>
          <w:rFonts w:ascii="Century" w:eastAsia="Times New Roman" w:hAnsi="Century" w:cs="Arial"/>
          <w:b/>
          <w:sz w:val="36"/>
          <w:szCs w:val="36"/>
        </w:rPr>
      </w:pPr>
      <w:r>
        <w:rPr>
          <w:rFonts w:ascii="Century" w:eastAsia="Times New Roman" w:hAnsi="Century" w:cs="Arial"/>
          <w:b/>
          <w:sz w:val="36"/>
          <w:szCs w:val="36"/>
        </w:rPr>
        <w:t>PUPPY SALES CONTRACT</w:t>
      </w:r>
    </w:p>
    <w:p w14:paraId="2A5BA7E9" w14:textId="77777777" w:rsidR="00CE1BA4" w:rsidRDefault="00CE1BA4" w:rsidP="00CE1BA4">
      <w:pPr>
        <w:pBdr>
          <w:bottom w:val="single" w:sz="6" w:space="1" w:color="auto"/>
        </w:pBdr>
        <w:tabs>
          <w:tab w:val="center" w:pos="4320"/>
          <w:tab w:val="right" w:pos="8640"/>
        </w:tabs>
        <w:spacing w:after="0" w:line="240" w:lineRule="auto"/>
        <w:rPr>
          <w:rFonts w:ascii="Century" w:eastAsia="Times New Roman" w:hAnsi="Century" w:cs="Arial"/>
          <w:sz w:val="24"/>
          <w:szCs w:val="24"/>
        </w:rPr>
      </w:pPr>
    </w:p>
    <w:p w14:paraId="19456C90" w14:textId="77777777" w:rsidR="00CE1BA4" w:rsidRDefault="00CE1BA4" w:rsidP="00CE1BA4">
      <w:pPr>
        <w:pBdr>
          <w:bottom w:val="single" w:sz="6" w:space="1" w:color="auto"/>
        </w:pBdr>
        <w:tabs>
          <w:tab w:val="center" w:pos="4320"/>
          <w:tab w:val="right" w:pos="8640"/>
        </w:tabs>
        <w:spacing w:after="0" w:line="240" w:lineRule="auto"/>
        <w:rPr>
          <w:rFonts w:ascii="Century" w:eastAsia="Times New Roman" w:hAnsi="Century" w:cs="Arial"/>
          <w:sz w:val="24"/>
          <w:szCs w:val="24"/>
        </w:rPr>
      </w:pPr>
    </w:p>
    <w:p w14:paraId="17629EC4" w14:textId="77777777" w:rsidR="000E00F5" w:rsidRDefault="000E00F5" w:rsidP="00CE1BA4">
      <w:pPr>
        <w:rPr>
          <w:rFonts w:ascii="Century" w:eastAsia="Times New Roman" w:hAnsi="Century" w:cs="Arial"/>
          <w:sz w:val="24"/>
          <w:szCs w:val="24"/>
        </w:rPr>
      </w:pPr>
    </w:p>
    <w:p w14:paraId="3D717F7F" w14:textId="77777777" w:rsidR="00CE1BA4" w:rsidRDefault="00CE1BA4" w:rsidP="00DE29FD">
      <w:pPr>
        <w:rPr>
          <w:rFonts w:ascii="Century" w:eastAsia="Times New Roman" w:hAnsi="Century" w:cs="Arial"/>
          <w:sz w:val="24"/>
          <w:szCs w:val="24"/>
        </w:rPr>
      </w:pPr>
      <w:r w:rsidRPr="00DE29FD">
        <w:rPr>
          <w:rFonts w:ascii="Century" w:eastAsia="Times New Roman" w:hAnsi="Century" w:cs="Arial"/>
          <w:sz w:val="24"/>
          <w:szCs w:val="24"/>
        </w:rPr>
        <w:t>The Seller, Maggie Moore, and the Buyer, _______________________, hereby agree as</w:t>
      </w:r>
      <w:r w:rsidR="00DE29FD">
        <w:rPr>
          <w:rFonts w:ascii="Century" w:eastAsia="Times New Roman" w:hAnsi="Century" w:cs="Arial"/>
          <w:sz w:val="24"/>
          <w:szCs w:val="24"/>
        </w:rPr>
        <w:t xml:space="preserve"> </w:t>
      </w:r>
      <w:r w:rsidRPr="00DE29FD">
        <w:rPr>
          <w:rFonts w:ascii="Century" w:eastAsia="Times New Roman" w:hAnsi="Century" w:cs="Arial"/>
          <w:sz w:val="24"/>
          <w:szCs w:val="24"/>
        </w:rPr>
        <w:t xml:space="preserve">follows: </w:t>
      </w:r>
    </w:p>
    <w:p w14:paraId="09AB5108" w14:textId="15E30CE9" w:rsidR="00033DA1" w:rsidRPr="00163A93" w:rsidRDefault="00033DA1" w:rsidP="00163A93">
      <w:pPr>
        <w:pStyle w:val="ListParagraph"/>
        <w:numPr>
          <w:ilvl w:val="0"/>
          <w:numId w:val="2"/>
        </w:numPr>
        <w:rPr>
          <w:rFonts w:ascii="Century" w:eastAsia="Times New Roman" w:hAnsi="Century" w:cs="Arial"/>
          <w:sz w:val="24"/>
          <w:szCs w:val="24"/>
        </w:rPr>
      </w:pPr>
      <w:r w:rsidRPr="00163A93">
        <w:rPr>
          <w:rFonts w:ascii="Century" w:eastAsia="Times New Roman" w:hAnsi="Century" w:cs="Arial"/>
          <w:sz w:val="24"/>
          <w:szCs w:val="24"/>
        </w:rPr>
        <w:t xml:space="preserve">The Seller hereby sells to the Buyer, for the amount of </w:t>
      </w:r>
      <w:r w:rsidRPr="00163A93">
        <w:rPr>
          <w:rFonts w:ascii="Century" w:eastAsia="Times New Roman" w:hAnsi="Century" w:cs="Arial"/>
          <w:sz w:val="24"/>
          <w:szCs w:val="24"/>
          <w:u w:val="single"/>
        </w:rPr>
        <w:t>$500</w:t>
      </w:r>
      <w:r w:rsidRPr="00163A93">
        <w:rPr>
          <w:rFonts w:ascii="Century" w:eastAsia="Times New Roman" w:hAnsi="Century" w:cs="Arial"/>
          <w:sz w:val="24"/>
          <w:szCs w:val="24"/>
        </w:rPr>
        <w:t>, payment of which is hereby acknowledged, a male/female Australian Shepherd puppy, born ____________, out of Dam: _______________________________________, ASCA Registration #</w:t>
      </w:r>
      <w:r w:rsidR="00163A93" w:rsidRPr="00163A93">
        <w:rPr>
          <w:rFonts w:ascii="Century" w:eastAsia="Times New Roman" w:hAnsi="Century" w:cs="Arial"/>
          <w:sz w:val="24"/>
          <w:szCs w:val="24"/>
        </w:rPr>
        <w:t>________________</w:t>
      </w:r>
      <w:r w:rsidRPr="00163A93">
        <w:rPr>
          <w:rFonts w:ascii="Century" w:eastAsia="Times New Roman" w:hAnsi="Century" w:cs="Arial"/>
          <w:sz w:val="24"/>
          <w:szCs w:val="24"/>
        </w:rPr>
        <w:t>, a</w:t>
      </w:r>
      <w:r w:rsidR="00163A93" w:rsidRPr="00163A93">
        <w:rPr>
          <w:rFonts w:ascii="Century" w:eastAsia="Times New Roman" w:hAnsi="Century" w:cs="Arial"/>
          <w:sz w:val="24"/>
          <w:szCs w:val="24"/>
        </w:rPr>
        <w:t>n</w:t>
      </w:r>
      <w:r w:rsidRPr="00163A93">
        <w:rPr>
          <w:rFonts w:ascii="Century" w:eastAsia="Times New Roman" w:hAnsi="Century" w:cs="Arial"/>
          <w:sz w:val="24"/>
          <w:szCs w:val="24"/>
        </w:rPr>
        <w:t xml:space="preserve">d Sire: </w:t>
      </w:r>
      <w:r w:rsidR="00163A93" w:rsidRPr="00163A93">
        <w:rPr>
          <w:rFonts w:ascii="Century" w:eastAsia="Times New Roman" w:hAnsi="Century" w:cs="Arial"/>
          <w:sz w:val="24"/>
          <w:szCs w:val="24"/>
        </w:rPr>
        <w:t>___________________________________</w:t>
      </w:r>
      <w:r w:rsidRPr="00163A93">
        <w:rPr>
          <w:rFonts w:ascii="Century" w:eastAsia="Times New Roman" w:hAnsi="Century" w:cs="Arial"/>
          <w:sz w:val="24"/>
          <w:szCs w:val="24"/>
        </w:rPr>
        <w:t xml:space="preserve"> , ASCA Registration </w:t>
      </w:r>
      <w:r w:rsidR="00163A93" w:rsidRPr="00163A93">
        <w:rPr>
          <w:rFonts w:ascii="Century" w:eastAsia="Times New Roman" w:hAnsi="Century" w:cs="Arial"/>
          <w:sz w:val="24"/>
          <w:szCs w:val="24"/>
        </w:rPr>
        <w:t>#___________________ in accordance with the terms of this contract.</w:t>
      </w:r>
    </w:p>
    <w:p w14:paraId="58237730" w14:textId="3753F15A" w:rsidR="00163A93" w:rsidRDefault="00163A93"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A non-refundable deposit of $100 is required to reserve a pup for purchase. Buyer may contract prior to a litter being born or following delivery of a litter. Receipt of deposit and the buy/sell contract indicate selected pup and constitute a legal contract between Buyer and Seller. No deposit is accepted until the questionnaire has been answered and the approved as a prospective home for a BREAGHA dog. Falsification of answers on the questionnaire will result in a breach of this Contract. A deposit of __________ has been accepted to reserve _________________ on _____________.</w:t>
      </w:r>
    </w:p>
    <w:p w14:paraId="652F8C76" w14:textId="2AAC50C3" w:rsidR="00067D15" w:rsidRDefault="00067D15"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T</w:t>
      </w:r>
      <w:r w:rsidR="00ED7572">
        <w:rPr>
          <w:rFonts w:ascii="Century" w:eastAsia="Times New Roman" w:hAnsi="Century" w:cs="Arial"/>
          <w:sz w:val="24"/>
          <w:szCs w:val="24"/>
        </w:rPr>
        <w:t>he SELLER warrants that the above-described dog is in good health at the time BUYER assumes ownership. SELLER shall refund BUYER’S purchase monies if said dog should become ill from a communicable disease or congenital illness within 48 hours of receipt and BUYER wishes to return the dog. Documentation from a licensed veterinarian must confirm illness was contracted prior to BUYER’S assumption of dog.</w:t>
      </w:r>
    </w:p>
    <w:p w14:paraId="04CC3F7D" w14:textId="0D6F8300" w:rsidR="00ED7572" w:rsidRDefault="00245E68"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The SELLER guarantees that the puppy is free of hereditary defects to the best of her knowledge. The SELLER does not assume any additional liability for possible genetic defects in the puppy, and will under no circumstances be responsible for veterinary bills resulting from any such condition.</w:t>
      </w:r>
    </w:p>
    <w:p w14:paraId="118DF152" w14:textId="06A46BE8" w:rsidR="00245E68" w:rsidRDefault="00245E68"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The SELLER/BREEDER certifies that the dog is eligible for registration under the Regulations of the Australian Shepherd Club, Inc.</w:t>
      </w:r>
      <w:r w:rsidR="00892381">
        <w:rPr>
          <w:rFonts w:ascii="Century" w:eastAsia="Times New Roman" w:hAnsi="Century" w:cs="Arial"/>
          <w:sz w:val="24"/>
          <w:szCs w:val="24"/>
        </w:rPr>
        <w:t xml:space="preserve"> as a purebred Australian Shepherd and will provide the proper forms for such a registration. The puppies name must start with BREAGHA. No other name may be used without the express written permission of the BREEDER.</w:t>
      </w:r>
    </w:p>
    <w:p w14:paraId="4093F17F" w14:textId="361E4641" w:rsidR="00892381" w:rsidRDefault="00892381"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The BUYER shall maintain the puppy in good condition, including adherence to a regular immunization schedule, heartworm preventative, good diet, and a clean and safe environment.</w:t>
      </w:r>
    </w:p>
    <w:p w14:paraId="6CCC63CB" w14:textId="14A47329" w:rsidR="00892381" w:rsidRDefault="00892381"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lastRenderedPageBreak/>
        <w:t>If at any time in its life the puppy is to be sold or given away, the BUYER shall so notify the SELLER first, and give the SELLER the first option to take the puppy back.</w:t>
      </w:r>
    </w:p>
    <w:p w14:paraId="71B700BE" w14:textId="287BCC03" w:rsidR="00892381" w:rsidRDefault="00892381"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The BUYER shall not sell the puppy, or its offspring (if any), to any individual or establishment in the business of buying and selling puppies for a profit.</w:t>
      </w:r>
    </w:p>
    <w:p w14:paraId="03E2A25F" w14:textId="49561891" w:rsidR="00892381" w:rsidRDefault="00892381" w:rsidP="00163A93">
      <w:pPr>
        <w:pStyle w:val="ListParagraph"/>
        <w:numPr>
          <w:ilvl w:val="0"/>
          <w:numId w:val="2"/>
        </w:numPr>
        <w:rPr>
          <w:rFonts w:ascii="Century" w:eastAsia="Times New Roman" w:hAnsi="Century" w:cs="Arial"/>
          <w:sz w:val="24"/>
          <w:szCs w:val="24"/>
        </w:rPr>
      </w:pPr>
      <w:r>
        <w:rPr>
          <w:rFonts w:ascii="Century" w:eastAsia="Times New Roman" w:hAnsi="Century" w:cs="Arial"/>
          <w:sz w:val="24"/>
          <w:szCs w:val="24"/>
        </w:rPr>
        <w:t>The puppy will have had its first set of shots and been de-wormed. A shot record will be provided. The BREEDER shall not be responsible for any medical expenses incurred after purchase.</w:t>
      </w:r>
    </w:p>
    <w:p w14:paraId="3B4BBE0C" w14:textId="77777777" w:rsidR="00892381" w:rsidRDefault="00892381" w:rsidP="00892381">
      <w:pPr>
        <w:pStyle w:val="ListParagraph"/>
        <w:rPr>
          <w:rFonts w:ascii="Century" w:eastAsia="Times New Roman" w:hAnsi="Century" w:cs="Arial"/>
          <w:sz w:val="24"/>
          <w:szCs w:val="24"/>
        </w:rPr>
      </w:pPr>
    </w:p>
    <w:p w14:paraId="304E5D17" w14:textId="77E11415" w:rsidR="00892381" w:rsidRDefault="00892381" w:rsidP="00C616E1">
      <w:pPr>
        <w:ind w:firstLine="360"/>
        <w:rPr>
          <w:rFonts w:ascii="Century" w:eastAsia="Times New Roman" w:hAnsi="Century" w:cs="Arial"/>
          <w:sz w:val="24"/>
          <w:szCs w:val="24"/>
        </w:rPr>
      </w:pPr>
      <w:r>
        <w:rPr>
          <w:rFonts w:ascii="Century" w:eastAsia="Times New Roman" w:hAnsi="Century" w:cs="Arial"/>
          <w:sz w:val="24"/>
          <w:szCs w:val="24"/>
        </w:rPr>
        <w:t>Executed this ____________ day of _________</w:t>
      </w:r>
      <w:r w:rsidR="00C616E1">
        <w:rPr>
          <w:rFonts w:ascii="Century" w:eastAsia="Times New Roman" w:hAnsi="Century" w:cs="Arial"/>
          <w:sz w:val="24"/>
          <w:szCs w:val="24"/>
        </w:rPr>
        <w:t>____</w:t>
      </w:r>
      <w:r>
        <w:rPr>
          <w:rFonts w:ascii="Century" w:eastAsia="Times New Roman" w:hAnsi="Century" w:cs="Arial"/>
          <w:sz w:val="24"/>
          <w:szCs w:val="24"/>
        </w:rPr>
        <w:t>_____________, 20 ____.</w:t>
      </w:r>
      <w:bookmarkStart w:id="0" w:name="_GoBack"/>
      <w:bookmarkEnd w:id="0"/>
    </w:p>
    <w:p w14:paraId="10CC5142" w14:textId="77777777" w:rsidR="00C616E1" w:rsidRDefault="00C616E1" w:rsidP="00C616E1">
      <w:pPr>
        <w:ind w:firstLine="360"/>
        <w:rPr>
          <w:rFonts w:ascii="Century" w:eastAsia="Times New Roman" w:hAnsi="Century" w:cs="Arial"/>
          <w:sz w:val="24"/>
          <w:szCs w:val="24"/>
        </w:rPr>
      </w:pPr>
    </w:p>
    <w:p w14:paraId="09560C8C" w14:textId="21FB4A9E" w:rsidR="00C616E1" w:rsidRDefault="00C616E1" w:rsidP="00C616E1">
      <w:pPr>
        <w:ind w:firstLine="360"/>
        <w:rPr>
          <w:rFonts w:ascii="Century" w:eastAsia="Times New Roman" w:hAnsi="Century" w:cs="Arial"/>
          <w:sz w:val="24"/>
          <w:szCs w:val="24"/>
        </w:rPr>
      </w:pPr>
      <w:r>
        <w:rPr>
          <w:rFonts w:ascii="Century" w:eastAsia="Times New Roman" w:hAnsi="Century" w:cs="Arial"/>
          <w:sz w:val="24"/>
          <w:szCs w:val="24"/>
        </w:rPr>
        <w:t>_________________________________, SELLER</w:t>
      </w:r>
      <w:r>
        <w:rPr>
          <w:rFonts w:ascii="Century" w:eastAsia="Times New Roman" w:hAnsi="Century" w:cs="Arial"/>
          <w:sz w:val="24"/>
          <w:szCs w:val="24"/>
        </w:rPr>
        <w:tab/>
        <w:t>_____________________________, BUYER</w:t>
      </w:r>
    </w:p>
    <w:p w14:paraId="452C19D8" w14:textId="1DB0F501" w:rsidR="00C616E1" w:rsidRPr="00892381" w:rsidRDefault="00B00EE2" w:rsidP="00C01B8F">
      <w:pPr>
        <w:ind w:left="720" w:firstLine="720"/>
        <w:rPr>
          <w:rFonts w:ascii="Century" w:eastAsia="Times New Roman" w:hAnsi="Century" w:cs="Arial"/>
          <w:sz w:val="24"/>
          <w:szCs w:val="24"/>
        </w:rPr>
      </w:pPr>
      <w:r>
        <w:rPr>
          <w:rFonts w:ascii="Century" w:eastAsia="Times New Roman" w:hAnsi="Century" w:cs="Arial"/>
          <w:sz w:val="24"/>
          <w:szCs w:val="24"/>
        </w:rPr>
        <w:t xml:space="preserve">   </w:t>
      </w:r>
      <w:r w:rsidR="00C616E1">
        <w:rPr>
          <w:rFonts w:ascii="Century" w:eastAsia="Times New Roman" w:hAnsi="Century" w:cs="Arial"/>
          <w:sz w:val="24"/>
          <w:szCs w:val="24"/>
        </w:rPr>
        <w:t>Signature</w:t>
      </w:r>
      <w:r w:rsidR="00C01B8F">
        <w:rPr>
          <w:rFonts w:ascii="Century" w:eastAsia="Times New Roman" w:hAnsi="Century" w:cs="Arial"/>
          <w:sz w:val="24"/>
          <w:szCs w:val="24"/>
        </w:rPr>
        <w:tab/>
      </w:r>
      <w:r w:rsidR="00C01B8F">
        <w:rPr>
          <w:rFonts w:ascii="Century" w:eastAsia="Times New Roman" w:hAnsi="Century" w:cs="Arial"/>
          <w:sz w:val="24"/>
          <w:szCs w:val="24"/>
        </w:rPr>
        <w:tab/>
      </w:r>
      <w:r w:rsidR="00C01B8F">
        <w:rPr>
          <w:rFonts w:ascii="Century" w:eastAsia="Times New Roman" w:hAnsi="Century" w:cs="Arial"/>
          <w:sz w:val="24"/>
          <w:szCs w:val="24"/>
        </w:rPr>
        <w:tab/>
      </w:r>
      <w:r w:rsidR="00C01B8F">
        <w:rPr>
          <w:rFonts w:ascii="Century" w:eastAsia="Times New Roman" w:hAnsi="Century" w:cs="Arial"/>
          <w:sz w:val="24"/>
          <w:szCs w:val="24"/>
        </w:rPr>
        <w:tab/>
      </w:r>
      <w:r w:rsidR="00C01B8F">
        <w:rPr>
          <w:rFonts w:ascii="Century" w:eastAsia="Times New Roman" w:hAnsi="Century" w:cs="Arial"/>
          <w:sz w:val="24"/>
          <w:szCs w:val="24"/>
        </w:rPr>
        <w:tab/>
      </w:r>
      <w:r w:rsidR="00C01B8F">
        <w:rPr>
          <w:rFonts w:ascii="Century" w:eastAsia="Times New Roman" w:hAnsi="Century" w:cs="Arial"/>
          <w:sz w:val="24"/>
          <w:szCs w:val="24"/>
        </w:rPr>
        <w:tab/>
      </w:r>
      <w:r w:rsidR="00C01B8F">
        <w:rPr>
          <w:rFonts w:ascii="Century" w:eastAsia="Times New Roman" w:hAnsi="Century" w:cs="Arial"/>
          <w:sz w:val="24"/>
          <w:szCs w:val="24"/>
        </w:rPr>
        <w:tab/>
        <w:t>Signature</w:t>
      </w:r>
    </w:p>
    <w:p w14:paraId="4635111D" w14:textId="77777777" w:rsidR="00DE29FD" w:rsidRPr="00CE1BA4" w:rsidRDefault="00DE29FD" w:rsidP="00CE1BA4">
      <w:pPr>
        <w:pStyle w:val="ListParagraph"/>
        <w:rPr>
          <w:rFonts w:ascii="Century" w:eastAsia="Times New Roman" w:hAnsi="Century" w:cs="Arial"/>
          <w:sz w:val="24"/>
          <w:szCs w:val="24"/>
        </w:rPr>
      </w:pPr>
    </w:p>
    <w:sectPr w:rsidR="00DE29FD" w:rsidRPr="00CE1BA4" w:rsidSect="00C01B8F">
      <w:footerReference w:type="even" r:id="rId8"/>
      <w:footerReference w:type="default" r:id="rId9"/>
      <w:pgSz w:w="12240" w:h="15840"/>
      <w:pgMar w:top="1440" w:right="936" w:bottom="151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E39B3" w14:textId="77777777" w:rsidR="00C01B8F" w:rsidRDefault="00C01B8F" w:rsidP="00AD5917">
      <w:pPr>
        <w:spacing w:after="0" w:line="240" w:lineRule="auto"/>
      </w:pPr>
      <w:r>
        <w:separator/>
      </w:r>
    </w:p>
  </w:endnote>
  <w:endnote w:type="continuationSeparator" w:id="0">
    <w:p w14:paraId="4A030E69" w14:textId="77777777" w:rsidR="00C01B8F" w:rsidRDefault="00C01B8F" w:rsidP="00AD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5682" w14:textId="77777777" w:rsidR="00C01B8F" w:rsidRDefault="00C01B8F" w:rsidP="00C01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CA40C" w14:textId="77777777" w:rsidR="00C01B8F" w:rsidRDefault="00C01B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FA74C" w14:textId="71D7E469" w:rsidR="00C01B8F" w:rsidRDefault="00C01B8F" w:rsidP="00AD5917">
    <w:pPr>
      <w:pStyle w:val="Footer"/>
      <w:framePr w:wrap="around" w:vAnchor="text" w:hAnchor="page" w:x="6049" w:y="68"/>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876985">
      <w:rPr>
        <w:rStyle w:val="PageNumber"/>
        <w:noProof/>
      </w:rPr>
      <w:t>1</w:t>
    </w:r>
    <w:r>
      <w:rPr>
        <w:rStyle w:val="PageNumber"/>
      </w:rPr>
      <w:fldChar w:fldCharType="end"/>
    </w:r>
    <w:r>
      <w:rPr>
        <w:rStyle w:val="PageNumber"/>
      </w:rPr>
      <w:t xml:space="preserve"> of 2</w:t>
    </w:r>
  </w:p>
  <w:p w14:paraId="5624E667" w14:textId="541540B3" w:rsidR="00C01B8F" w:rsidRDefault="00C01B8F" w:rsidP="00AD5917">
    <w:pPr>
      <w:pStyle w:val="Footer"/>
      <w:tabs>
        <w:tab w:val="clear" w:pos="8640"/>
        <w:tab w:val="left" w:pos="5295"/>
      </w:tabs>
      <w:ind w:firstLine="43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33326" w14:textId="77777777" w:rsidR="00C01B8F" w:rsidRDefault="00C01B8F" w:rsidP="00AD5917">
      <w:pPr>
        <w:spacing w:after="0" w:line="240" w:lineRule="auto"/>
      </w:pPr>
      <w:r>
        <w:separator/>
      </w:r>
    </w:p>
  </w:footnote>
  <w:footnote w:type="continuationSeparator" w:id="0">
    <w:p w14:paraId="4C8E72B5" w14:textId="77777777" w:rsidR="00C01B8F" w:rsidRDefault="00C01B8F" w:rsidP="00AD591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26681"/>
    <w:multiLevelType w:val="hybridMultilevel"/>
    <w:tmpl w:val="F414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24EF7"/>
    <w:multiLevelType w:val="hybridMultilevel"/>
    <w:tmpl w:val="3B16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A3"/>
    <w:rsid w:val="00033DA1"/>
    <w:rsid w:val="00067D15"/>
    <w:rsid w:val="000E00F5"/>
    <w:rsid w:val="00112EF9"/>
    <w:rsid w:val="00163A93"/>
    <w:rsid w:val="00245E68"/>
    <w:rsid w:val="00674FA3"/>
    <w:rsid w:val="008042C7"/>
    <w:rsid w:val="00876985"/>
    <w:rsid w:val="00892381"/>
    <w:rsid w:val="00AD5917"/>
    <w:rsid w:val="00B00EE2"/>
    <w:rsid w:val="00C01B8F"/>
    <w:rsid w:val="00C616E1"/>
    <w:rsid w:val="00CE1BA4"/>
    <w:rsid w:val="00DE29FD"/>
    <w:rsid w:val="00ED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709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A4"/>
    <w:pPr>
      <w:spacing w:after="200" w:line="276" w:lineRule="auto"/>
    </w:pPr>
    <w:rPr>
      <w:rFonts w:ascii="Gill Sans MT" w:eastAsia="Gill Sans MT" w:hAnsi="Gill Sans M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FA3"/>
    <w:rPr>
      <w:color w:val="0000FF" w:themeColor="hyperlink"/>
      <w:u w:val="single"/>
    </w:rPr>
  </w:style>
  <w:style w:type="paragraph" w:styleId="ListParagraph">
    <w:name w:val="List Paragraph"/>
    <w:basedOn w:val="Normal"/>
    <w:uiPriority w:val="34"/>
    <w:qFormat/>
    <w:rsid w:val="00CE1BA4"/>
    <w:pPr>
      <w:ind w:left="720"/>
      <w:contextualSpacing/>
    </w:pPr>
  </w:style>
  <w:style w:type="paragraph" w:styleId="Header">
    <w:name w:val="header"/>
    <w:basedOn w:val="Normal"/>
    <w:link w:val="HeaderChar"/>
    <w:uiPriority w:val="99"/>
    <w:unhideWhenUsed/>
    <w:rsid w:val="00AD59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5917"/>
    <w:rPr>
      <w:rFonts w:ascii="Gill Sans MT" w:eastAsia="Gill Sans MT" w:hAnsi="Gill Sans MT" w:cs="Times New Roman"/>
      <w:sz w:val="22"/>
      <w:szCs w:val="22"/>
    </w:rPr>
  </w:style>
  <w:style w:type="paragraph" w:styleId="Footer">
    <w:name w:val="footer"/>
    <w:basedOn w:val="Normal"/>
    <w:link w:val="FooterChar"/>
    <w:uiPriority w:val="99"/>
    <w:unhideWhenUsed/>
    <w:rsid w:val="00AD59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5917"/>
    <w:rPr>
      <w:rFonts w:ascii="Gill Sans MT" w:eastAsia="Gill Sans MT" w:hAnsi="Gill Sans MT" w:cs="Times New Roman"/>
      <w:sz w:val="22"/>
      <w:szCs w:val="22"/>
    </w:rPr>
  </w:style>
  <w:style w:type="character" w:styleId="PageNumber">
    <w:name w:val="page number"/>
    <w:basedOn w:val="DefaultParagraphFont"/>
    <w:uiPriority w:val="99"/>
    <w:semiHidden/>
    <w:unhideWhenUsed/>
    <w:rsid w:val="00AD59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A4"/>
    <w:pPr>
      <w:spacing w:after="200" w:line="276" w:lineRule="auto"/>
    </w:pPr>
    <w:rPr>
      <w:rFonts w:ascii="Gill Sans MT" w:eastAsia="Gill Sans MT" w:hAnsi="Gill Sans M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FA3"/>
    <w:rPr>
      <w:color w:val="0000FF" w:themeColor="hyperlink"/>
      <w:u w:val="single"/>
    </w:rPr>
  </w:style>
  <w:style w:type="paragraph" w:styleId="ListParagraph">
    <w:name w:val="List Paragraph"/>
    <w:basedOn w:val="Normal"/>
    <w:uiPriority w:val="34"/>
    <w:qFormat/>
    <w:rsid w:val="00CE1BA4"/>
    <w:pPr>
      <w:ind w:left="720"/>
      <w:contextualSpacing/>
    </w:pPr>
  </w:style>
  <w:style w:type="paragraph" w:styleId="Header">
    <w:name w:val="header"/>
    <w:basedOn w:val="Normal"/>
    <w:link w:val="HeaderChar"/>
    <w:uiPriority w:val="99"/>
    <w:unhideWhenUsed/>
    <w:rsid w:val="00AD59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5917"/>
    <w:rPr>
      <w:rFonts w:ascii="Gill Sans MT" w:eastAsia="Gill Sans MT" w:hAnsi="Gill Sans MT" w:cs="Times New Roman"/>
      <w:sz w:val="22"/>
      <w:szCs w:val="22"/>
    </w:rPr>
  </w:style>
  <w:style w:type="paragraph" w:styleId="Footer">
    <w:name w:val="footer"/>
    <w:basedOn w:val="Normal"/>
    <w:link w:val="FooterChar"/>
    <w:uiPriority w:val="99"/>
    <w:unhideWhenUsed/>
    <w:rsid w:val="00AD59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5917"/>
    <w:rPr>
      <w:rFonts w:ascii="Gill Sans MT" w:eastAsia="Gill Sans MT" w:hAnsi="Gill Sans MT" w:cs="Times New Roman"/>
      <w:sz w:val="22"/>
      <w:szCs w:val="22"/>
    </w:rPr>
  </w:style>
  <w:style w:type="character" w:styleId="PageNumber">
    <w:name w:val="page number"/>
    <w:basedOn w:val="DefaultParagraphFont"/>
    <w:uiPriority w:val="99"/>
    <w:semiHidden/>
    <w:unhideWhenUsed/>
    <w:rsid w:val="00AD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2587</Characters>
  <Application>Microsoft Macintosh Word</Application>
  <DocSecurity>0</DocSecurity>
  <Lines>21</Lines>
  <Paragraphs>6</Paragraphs>
  <ScaleCrop>false</ScaleCrop>
  <Company>Texas State University</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White</dc:creator>
  <cp:keywords/>
  <dc:description/>
  <cp:lastModifiedBy>Maggie White</cp:lastModifiedBy>
  <cp:revision>2</cp:revision>
  <dcterms:created xsi:type="dcterms:W3CDTF">2012-03-25T21:56:00Z</dcterms:created>
  <dcterms:modified xsi:type="dcterms:W3CDTF">2012-03-25T21:56:00Z</dcterms:modified>
</cp:coreProperties>
</file>